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Minutes of Meeting (MoM) Template</w:t>
      </w:r>
    </w:p>
    <w:p>
      <w:pPr>
        <w:pStyle w:val="Heading1"/>
      </w:pPr>
      <w:r>
        <w:t>Meeting Details</w:t>
      </w:r>
    </w:p>
    <w:p>
      <w:r>
        <w:t>Date:</w:t>
      </w:r>
    </w:p>
    <w:p>
      <w:r>
        <w:t>Time:</w:t>
      </w:r>
    </w:p>
    <w:p>
      <w:r>
        <w:t>Platform / Location:</w:t>
      </w:r>
    </w:p>
    <w:p>
      <w:r>
        <w:t>Chairperson:</w:t>
      </w:r>
    </w:p>
    <w:p>
      <w:r>
        <w:t>Attendees:</w:t>
      </w:r>
    </w:p>
    <w:p>
      <w:pPr>
        <w:pStyle w:val="Heading1"/>
      </w:pPr>
      <w:r>
        <w:t>Agenda Items &amp; Discussion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Agenda Item</w:t>
            </w:r>
          </w:p>
        </w:tc>
        <w:tc>
          <w:tcPr>
            <w:tcW w:type="dxa" w:w="1728"/>
          </w:tcPr>
          <w:p>
            <w:r>
              <w:t>Discussion Summary</w:t>
            </w:r>
          </w:p>
        </w:tc>
        <w:tc>
          <w:tcPr>
            <w:tcW w:type="dxa" w:w="1728"/>
          </w:tcPr>
          <w:p>
            <w:r>
              <w:t>Decisions Made</w:t>
            </w:r>
          </w:p>
        </w:tc>
        <w:tc>
          <w:tcPr>
            <w:tcW w:type="dxa" w:w="1728"/>
          </w:tcPr>
          <w:p>
            <w:r>
              <w:t>Action Items</w:t>
            </w:r>
          </w:p>
        </w:tc>
        <w:tc>
          <w:tcPr>
            <w:tcW w:type="dxa" w:w="1728"/>
          </w:tcPr>
          <w:p>
            <w:r>
              <w:t>Owner / Due Date</w:t>
            </w:r>
          </w:p>
        </w:tc>
      </w:tr>
      <w:tr>
        <w:tc>
          <w:tcPr>
            <w:tcW w:type="dxa" w:w="1728"/>
          </w:tcPr>
          <w:p>
            <w:r>
              <w:t>API Integration</w:t>
            </w:r>
          </w:p>
        </w:tc>
        <w:tc>
          <w:tcPr>
            <w:tcW w:type="dxa" w:w="1728"/>
          </w:tcPr>
          <w:p>
            <w:r>
              <w:t>Phase 1 completed; technical delays with vendor API.</w:t>
            </w:r>
          </w:p>
        </w:tc>
        <w:tc>
          <w:tcPr>
            <w:tcW w:type="dxa" w:w="1728"/>
          </w:tcPr>
          <w:p>
            <w:r>
              <w:t>Proceed with vendor support and extra testing.</w:t>
            </w:r>
          </w:p>
        </w:tc>
        <w:tc>
          <w:tcPr>
            <w:tcW w:type="dxa" w:w="1728"/>
          </w:tcPr>
          <w:p>
            <w:r>
              <w:t>Schedule vendor call, conduct extra testing</w:t>
            </w:r>
          </w:p>
        </w:tc>
        <w:tc>
          <w:tcPr>
            <w:tcW w:type="dxa" w:w="1728"/>
          </w:tcPr>
          <w:p>
            <w:r>
              <w:t>Anita – July 25</w:t>
              <w:br/>
              <w:t>Rajesh – July 28</w:t>
            </w:r>
          </w:p>
        </w:tc>
      </w:tr>
    </w:tbl>
    <w:p>
      <w:pPr>
        <w:pStyle w:val="Heading1"/>
      </w:pPr>
      <w:r>
        <w:t>Other Business</w:t>
      </w:r>
    </w:p>
    <w:p>
      <w:r>
        <w:t>- Example: Proposal for bi-weekly meetings or team events</w:t>
      </w:r>
    </w:p>
    <w:p>
      <w:pPr>
        <w:pStyle w:val="Heading1"/>
      </w:pPr>
      <w:r>
        <w:t>Next Meeting</w:t>
      </w:r>
    </w:p>
    <w:p>
      <w:r>
        <w:t>Date &amp; Time:</w:t>
      </w:r>
    </w:p>
    <w:p>
      <w:pPr>
        <w:pStyle w:val="Heading1"/>
      </w:pPr>
      <w:r>
        <w:t>Adjournment</w:t>
      </w:r>
    </w:p>
    <w:p>
      <w:r>
        <w:t>Time Meeting Ended:</w:t>
      </w:r>
    </w:p>
    <w:p>
      <w:pPr>
        <w:pStyle w:val="Heading1"/>
      </w:pPr>
      <w:r>
        <w:t>Sign-Off</w:t>
      </w:r>
    </w:p>
    <w:p>
      <w:r>
        <w:t>Prepared by:</w:t>
      </w:r>
    </w:p>
    <w:p>
      <w:r>
        <w:t>Approved by: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